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02E4" w14:textId="0B17CC75" w:rsidR="003A470B" w:rsidRPr="003A470B" w:rsidRDefault="00C026EA" w:rsidP="003A470B">
      <w:pPr>
        <w:spacing w:line="480" w:lineRule="auto"/>
        <w:jc w:val="center"/>
        <w:rPr>
          <w:rFonts w:cs="Times New Roman"/>
          <w:b/>
          <w:sz w:val="28"/>
          <w:szCs w:val="24"/>
        </w:rPr>
      </w:pPr>
      <w:r w:rsidRPr="003A470B">
        <w:rPr>
          <w:rFonts w:cs="Times New Roman"/>
          <w:b/>
          <w:sz w:val="28"/>
          <w:szCs w:val="24"/>
        </w:rPr>
        <w:t xml:space="preserve">Exemplary Commemorative Speeches </w:t>
      </w:r>
      <w:proofErr w:type="gramStart"/>
      <w:r w:rsidRPr="003A470B">
        <w:rPr>
          <w:rFonts w:cs="Times New Roman"/>
          <w:b/>
          <w:sz w:val="28"/>
          <w:szCs w:val="24"/>
        </w:rPr>
        <w:t>From</w:t>
      </w:r>
      <w:proofErr w:type="gramEnd"/>
      <w:r w:rsidRPr="003A470B">
        <w:rPr>
          <w:rFonts w:cs="Times New Roman"/>
          <w:b/>
          <w:sz w:val="28"/>
          <w:szCs w:val="24"/>
        </w:rPr>
        <w:t xml:space="preserve"> Movies</w:t>
      </w:r>
      <w:bookmarkStart w:id="0" w:name="_GoBack"/>
      <w:bookmarkEnd w:id="0"/>
    </w:p>
    <w:p w14:paraId="48855105" w14:textId="184AEE69" w:rsidR="00C026EA" w:rsidRPr="00C026EA" w:rsidRDefault="00C026EA" w:rsidP="00C026EA">
      <w:pPr>
        <w:spacing w:line="480" w:lineRule="auto"/>
        <w:rPr>
          <w:rFonts w:ascii="Arial" w:hAnsi="Arial" w:cs="Arial"/>
          <w:b/>
          <w:bCs/>
          <w:sz w:val="20"/>
          <w:szCs w:val="20"/>
        </w:rPr>
      </w:pPr>
      <w:r w:rsidRPr="00C026EA">
        <w:rPr>
          <w:rFonts w:cs="Times New Roman"/>
          <w:b/>
          <w:sz w:val="24"/>
          <w:szCs w:val="24"/>
        </w:rPr>
        <w:t>1</w:t>
      </w:r>
      <w:r w:rsidRPr="00C026EA">
        <w:rPr>
          <w:rFonts w:cs="Times New Roman"/>
          <w:b/>
          <w:i/>
          <w:sz w:val="24"/>
          <w:szCs w:val="24"/>
        </w:rPr>
        <w:t>. A Beautiful Mind</w:t>
      </w:r>
      <w:r w:rsidRPr="00C026EA">
        <w:rPr>
          <w:rFonts w:cs="Times New Roman"/>
          <w:b/>
          <w:sz w:val="24"/>
          <w:szCs w:val="24"/>
        </w:rPr>
        <w:t xml:space="preserve"> (2002): </w:t>
      </w:r>
      <w:r w:rsidRPr="00C026EA">
        <w:rPr>
          <w:rFonts w:ascii="Arial" w:hAnsi="Arial" w:cs="Arial"/>
          <w:b/>
          <w:bCs/>
          <w:sz w:val="20"/>
          <w:szCs w:val="20"/>
        </w:rPr>
        <w:t>John Nash: 1994 Nobel Prize in Economic Sciences Acceptance Address</w:t>
      </w:r>
    </w:p>
    <w:p w14:paraId="71372CB9" w14:textId="3D81FA71" w:rsidR="00C026EA" w:rsidRPr="00C026EA" w:rsidRDefault="00C026EA" w:rsidP="00C026EA">
      <w:pPr>
        <w:spacing w:line="480" w:lineRule="auto"/>
        <w:ind w:firstLine="720"/>
        <w:rPr>
          <w:rFonts w:cs="Times New Roman"/>
          <w:sz w:val="24"/>
          <w:szCs w:val="24"/>
        </w:rPr>
      </w:pPr>
      <w:r w:rsidRPr="00C026EA">
        <w:rPr>
          <w:rFonts w:cs="Times New Roman"/>
          <w:sz w:val="24"/>
          <w:szCs w:val="24"/>
        </w:rPr>
        <w:t xml:space="preserve">Thank you. I've always believed in numbers; and the equations and logics that lead to reason. But after a lifetime of such pursuits, I ask, </w:t>
      </w:r>
    </w:p>
    <w:p w14:paraId="6CBBAF90" w14:textId="77777777" w:rsidR="00C026EA" w:rsidRPr="00C026EA" w:rsidRDefault="00C026EA" w:rsidP="00C026EA">
      <w:pPr>
        <w:spacing w:line="480" w:lineRule="auto"/>
        <w:ind w:firstLine="720"/>
        <w:rPr>
          <w:rFonts w:cs="Times New Roman"/>
          <w:sz w:val="24"/>
          <w:szCs w:val="24"/>
        </w:rPr>
      </w:pPr>
      <w:r w:rsidRPr="00C026EA">
        <w:rPr>
          <w:rFonts w:cs="Times New Roman"/>
          <w:sz w:val="24"/>
          <w:szCs w:val="24"/>
        </w:rPr>
        <w:t xml:space="preserve">"What truly is logic?" </w:t>
      </w:r>
    </w:p>
    <w:p w14:paraId="77B06308" w14:textId="44D42337" w:rsidR="00C026EA" w:rsidRDefault="00C026EA" w:rsidP="00C026EA">
      <w:pPr>
        <w:spacing w:line="480" w:lineRule="auto"/>
        <w:ind w:firstLine="720"/>
        <w:rPr>
          <w:rFonts w:cs="Times New Roman"/>
          <w:sz w:val="24"/>
          <w:szCs w:val="24"/>
        </w:rPr>
      </w:pPr>
      <w:r w:rsidRPr="00C026EA">
        <w:rPr>
          <w:rFonts w:cs="Times New Roman"/>
          <w:sz w:val="24"/>
          <w:szCs w:val="24"/>
        </w:rPr>
        <w:t>"Who decides reason?"</w:t>
      </w:r>
    </w:p>
    <w:p w14:paraId="3A8B4941" w14:textId="4C69F78E" w:rsidR="00C026EA" w:rsidRPr="00C026EA" w:rsidRDefault="00C026EA" w:rsidP="00C026EA">
      <w:pPr>
        <w:spacing w:line="480" w:lineRule="auto"/>
        <w:ind w:firstLine="720"/>
        <w:rPr>
          <w:rFonts w:cs="Times New Roman"/>
          <w:sz w:val="24"/>
          <w:szCs w:val="24"/>
        </w:rPr>
      </w:pPr>
      <w:r w:rsidRPr="00C026EA">
        <w:rPr>
          <w:rFonts w:cs="Times New Roman"/>
          <w:sz w:val="24"/>
          <w:szCs w:val="24"/>
        </w:rPr>
        <w:t>My quest has taken me through the physical, the metaphysical, the delusional -- and back.</w:t>
      </w:r>
      <w:r>
        <w:rPr>
          <w:rFonts w:cs="Times New Roman"/>
          <w:sz w:val="24"/>
          <w:szCs w:val="24"/>
        </w:rPr>
        <w:t xml:space="preserve"> </w:t>
      </w:r>
      <w:r w:rsidRPr="00C026EA">
        <w:rPr>
          <w:rFonts w:cs="Times New Roman"/>
          <w:sz w:val="24"/>
          <w:szCs w:val="24"/>
        </w:rPr>
        <w:t>And I have made the most important discovery of my career, the most important discovery of my life: It is only in the mysterious equations of love that any logic or reasons can be found.</w:t>
      </w:r>
      <w:r>
        <w:rPr>
          <w:rFonts w:cs="Times New Roman"/>
          <w:sz w:val="24"/>
          <w:szCs w:val="24"/>
        </w:rPr>
        <w:t xml:space="preserve"> </w:t>
      </w:r>
      <w:r w:rsidRPr="00C026EA">
        <w:rPr>
          <w:rFonts w:cs="Times New Roman"/>
          <w:sz w:val="24"/>
          <w:szCs w:val="24"/>
        </w:rPr>
        <w:t>I'm only here tonight because of you [his wife, Alicia]. You are the reason I am. You are all my reasons.</w:t>
      </w:r>
      <w:r>
        <w:rPr>
          <w:rFonts w:cs="Times New Roman"/>
          <w:sz w:val="24"/>
          <w:szCs w:val="24"/>
        </w:rPr>
        <w:t xml:space="preserve"> </w:t>
      </w:r>
      <w:r w:rsidRPr="00C026EA">
        <w:rPr>
          <w:rFonts w:cs="Times New Roman"/>
          <w:sz w:val="24"/>
          <w:szCs w:val="24"/>
        </w:rPr>
        <w:t>Thank you.</w:t>
      </w:r>
    </w:p>
    <w:p w14:paraId="6B1DEA2C" w14:textId="77777777" w:rsidR="00C026EA" w:rsidRDefault="00C026EA" w:rsidP="00C026EA">
      <w:pPr>
        <w:spacing w:line="480" w:lineRule="auto"/>
        <w:rPr>
          <w:rFonts w:cs="Times New Roman"/>
          <w:i/>
          <w:sz w:val="24"/>
          <w:szCs w:val="24"/>
        </w:rPr>
      </w:pPr>
    </w:p>
    <w:p w14:paraId="34F1D24B" w14:textId="219C4CE8" w:rsidR="00C026EA" w:rsidRPr="003A470B" w:rsidRDefault="00C026EA" w:rsidP="00C026EA">
      <w:pPr>
        <w:spacing w:line="480" w:lineRule="auto"/>
        <w:rPr>
          <w:rFonts w:cs="Times New Roman"/>
          <w:b/>
          <w:sz w:val="24"/>
          <w:szCs w:val="24"/>
        </w:rPr>
      </w:pPr>
      <w:r w:rsidRPr="003A470B">
        <w:rPr>
          <w:rFonts w:cs="Times New Roman"/>
          <w:b/>
          <w:sz w:val="24"/>
          <w:szCs w:val="24"/>
        </w:rPr>
        <w:t>2.</w:t>
      </w:r>
      <w:r w:rsidRPr="003A470B">
        <w:rPr>
          <w:rFonts w:cs="Times New Roman"/>
          <w:b/>
          <w:i/>
          <w:sz w:val="24"/>
          <w:szCs w:val="24"/>
        </w:rPr>
        <w:t xml:space="preserve">  Mr. Holland’s Opus</w:t>
      </w:r>
      <w:r w:rsidRPr="003A470B">
        <w:rPr>
          <w:rFonts w:cs="Times New Roman"/>
          <w:b/>
          <w:sz w:val="24"/>
          <w:szCs w:val="24"/>
        </w:rPr>
        <w:t xml:space="preserve"> (1995): </w:t>
      </w:r>
      <w:r w:rsidRPr="003A470B">
        <w:rPr>
          <w:rFonts w:cs="Times New Roman"/>
          <w:b/>
          <w:bCs/>
          <w:sz w:val="24"/>
          <w:szCs w:val="24"/>
        </w:rPr>
        <w:t>Governor Gertrude Lang Honors Glenn Holland and His Opus</w:t>
      </w:r>
      <w:r w:rsidRPr="003A470B">
        <w:rPr>
          <w:rFonts w:cs="Times New Roman"/>
          <w:b/>
          <w:bCs/>
          <w:sz w:val="24"/>
          <w:szCs w:val="24"/>
        </w:rPr>
        <w:t xml:space="preserve"> (2:24)</w:t>
      </w:r>
    </w:p>
    <w:p w14:paraId="63B129FD" w14:textId="6331D62D" w:rsidR="00C026EA" w:rsidRPr="00C026EA" w:rsidRDefault="00C026EA" w:rsidP="00C026EA">
      <w:pPr>
        <w:spacing w:line="480" w:lineRule="auto"/>
        <w:ind w:firstLine="720"/>
        <w:rPr>
          <w:rFonts w:cs="Times New Roman"/>
          <w:sz w:val="24"/>
          <w:szCs w:val="24"/>
        </w:rPr>
      </w:pPr>
      <w:r w:rsidRPr="00C026EA">
        <w:rPr>
          <w:rFonts w:cs="Times New Roman"/>
          <w:sz w:val="24"/>
          <w:szCs w:val="24"/>
        </w:rPr>
        <w:t xml:space="preserve">Mr. Holland had a profound influence on my life, on a lot of lives that I know. And yet I get the feeling that he considers a great part of his own life misspent. Rumor had it he was always working on this symphony of his. And this was going to make him famous, rich, probably both. But Mr. Holland isn't </w:t>
      </w:r>
      <w:proofErr w:type="gramStart"/>
      <w:r w:rsidRPr="00C026EA">
        <w:rPr>
          <w:rFonts w:cs="Times New Roman"/>
          <w:sz w:val="24"/>
          <w:szCs w:val="24"/>
        </w:rPr>
        <w:t>rich</w:t>
      </w:r>
      <w:proofErr w:type="gramEnd"/>
      <w:r w:rsidRPr="00C026EA">
        <w:rPr>
          <w:rFonts w:cs="Times New Roman"/>
          <w:sz w:val="24"/>
          <w:szCs w:val="24"/>
        </w:rPr>
        <w:t xml:space="preserve"> and he isn't famous, at least not outside of our little town. </w:t>
      </w:r>
      <w:proofErr w:type="gramStart"/>
      <w:r w:rsidRPr="00C026EA">
        <w:rPr>
          <w:rFonts w:cs="Times New Roman"/>
          <w:sz w:val="24"/>
          <w:szCs w:val="24"/>
        </w:rPr>
        <w:t>So</w:t>
      </w:r>
      <w:proofErr w:type="gramEnd"/>
      <w:r w:rsidRPr="00C026EA">
        <w:rPr>
          <w:rFonts w:cs="Times New Roman"/>
          <w:sz w:val="24"/>
          <w:szCs w:val="24"/>
        </w:rPr>
        <w:t xml:space="preserve"> it </w:t>
      </w:r>
      <w:r w:rsidRPr="00C026EA">
        <w:rPr>
          <w:rFonts w:cs="Times New Roman"/>
          <w:sz w:val="24"/>
          <w:szCs w:val="24"/>
        </w:rPr>
        <w:lastRenderedPageBreak/>
        <w:t xml:space="preserve">might be easy for him to think himself a failure. And he would be wrong, because I think that he's achieved a success far beyond riches and fame.  </w:t>
      </w:r>
    </w:p>
    <w:p w14:paraId="46D404BA" w14:textId="54FC03FD" w:rsidR="00C026EA" w:rsidRPr="00C026EA" w:rsidRDefault="00C026EA" w:rsidP="00C026EA">
      <w:pPr>
        <w:spacing w:line="480" w:lineRule="auto"/>
        <w:ind w:firstLine="720"/>
        <w:rPr>
          <w:rFonts w:cs="Times New Roman"/>
          <w:sz w:val="24"/>
          <w:szCs w:val="24"/>
        </w:rPr>
      </w:pPr>
      <w:r w:rsidRPr="00C026EA">
        <w:rPr>
          <w:rFonts w:cs="Times New Roman"/>
          <w:sz w:val="24"/>
          <w:szCs w:val="24"/>
        </w:rPr>
        <w:t>Look around you. There is not a life in this room that you have not touched, and each one of us is a better person because of you. We are your symphony, Mr. Holland. We are the melodies and the notes of your opus. And we are the music of your life.</w:t>
      </w:r>
    </w:p>
    <w:p w14:paraId="6F51BA7C" w14:textId="07E2E87A" w:rsidR="00C026EA" w:rsidRDefault="00C026EA" w:rsidP="00C026EA">
      <w:pPr>
        <w:spacing w:line="480" w:lineRule="auto"/>
        <w:ind w:firstLine="720"/>
        <w:rPr>
          <w:rFonts w:cs="Times New Roman"/>
          <w:sz w:val="24"/>
          <w:szCs w:val="24"/>
        </w:rPr>
      </w:pPr>
      <w:r w:rsidRPr="00C026EA">
        <w:rPr>
          <w:rFonts w:cs="Times New Roman"/>
          <w:sz w:val="24"/>
          <w:szCs w:val="24"/>
        </w:rPr>
        <w:t>Mr. Holland, we would now like to give something back to you, to you and your wife, who along with you has waited 30 years for what we are about to hear. If you will, would you please come up here and take this baton and lead us in the first performance ever of the American Symphony by Glenn Holland.</w:t>
      </w:r>
    </w:p>
    <w:p w14:paraId="483A14F9" w14:textId="29489810" w:rsidR="00C026EA" w:rsidRPr="00C026EA" w:rsidRDefault="00C026EA" w:rsidP="00C026EA">
      <w:pPr>
        <w:spacing w:line="480" w:lineRule="auto"/>
        <w:rPr>
          <w:rFonts w:cs="Times New Roman"/>
          <w:sz w:val="24"/>
          <w:szCs w:val="24"/>
        </w:rPr>
      </w:pPr>
    </w:p>
    <w:p w14:paraId="1619D907" w14:textId="77777777" w:rsidR="00C026EA" w:rsidRPr="00C026EA" w:rsidRDefault="00C026EA" w:rsidP="00C026EA">
      <w:pPr>
        <w:spacing w:line="480" w:lineRule="auto"/>
        <w:rPr>
          <w:rFonts w:cs="Times New Roman"/>
          <w:sz w:val="24"/>
          <w:szCs w:val="24"/>
        </w:rPr>
      </w:pPr>
    </w:p>
    <w:sectPr w:rsidR="00C026EA" w:rsidRPr="00C0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EA"/>
    <w:rsid w:val="003A470B"/>
    <w:rsid w:val="00C0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7343"/>
  <w15:chartTrackingRefBased/>
  <w15:docId w15:val="{4A51FEDD-7F71-4075-A18A-67EA3F6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9754">
      <w:bodyDiv w:val="1"/>
      <w:marLeft w:val="0"/>
      <w:marRight w:val="0"/>
      <w:marTop w:val="0"/>
      <w:marBottom w:val="0"/>
      <w:divBdr>
        <w:top w:val="none" w:sz="0" w:space="0" w:color="auto"/>
        <w:left w:val="none" w:sz="0" w:space="0" w:color="auto"/>
        <w:bottom w:val="none" w:sz="0" w:space="0" w:color="auto"/>
        <w:right w:val="none" w:sz="0" w:space="0" w:color="auto"/>
      </w:divBdr>
    </w:div>
    <w:div w:id="793132346">
      <w:bodyDiv w:val="1"/>
      <w:marLeft w:val="0"/>
      <w:marRight w:val="0"/>
      <w:marTop w:val="0"/>
      <w:marBottom w:val="0"/>
      <w:divBdr>
        <w:top w:val="none" w:sz="0" w:space="0" w:color="auto"/>
        <w:left w:val="none" w:sz="0" w:space="0" w:color="auto"/>
        <w:bottom w:val="none" w:sz="0" w:space="0" w:color="auto"/>
        <w:right w:val="none" w:sz="0" w:space="0" w:color="auto"/>
      </w:divBdr>
      <w:divsChild>
        <w:div w:id="124737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Kahdeidra Monet Martin</dc:creator>
  <cp:keywords/>
  <dc:description/>
  <cp:lastModifiedBy>Kahdeidra Monet Martin</cp:lastModifiedBy>
  <cp:revision>1</cp:revision>
  <dcterms:created xsi:type="dcterms:W3CDTF">2018-03-15T18:32:00Z</dcterms:created>
  <dcterms:modified xsi:type="dcterms:W3CDTF">2018-03-15T18:43:00Z</dcterms:modified>
</cp:coreProperties>
</file>